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>836/13-JG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>
        <w:rPr>
          <w:b/>
          <w:szCs w:val="24"/>
        </w:rPr>
        <w:t>construir um muro no PSF 10 do Setor Nordeste (próximo a Faculdade UEG), nesta cidade.</w:t>
      </w:r>
    </w:p>
    <w:p w:rsidR="00382207" w:rsidRPr="00F7620B" w:rsidRDefault="00382207" w:rsidP="00382207">
      <w:pPr>
        <w:jc w:val="center"/>
        <w:rPr>
          <w:b/>
          <w:sz w:val="24"/>
          <w:szCs w:val="24"/>
        </w:rPr>
      </w:pPr>
    </w:p>
    <w:p w:rsidR="00382207" w:rsidRPr="001043C0" w:rsidRDefault="00382207" w:rsidP="003822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382207" w:rsidRPr="00557022" w:rsidRDefault="00382207" w:rsidP="00382207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3822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 da Câmara Municipal de Formosa, aos 15 do mês de agosto do ano de 2013.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Pr="00382207" w:rsidRDefault="00382207" w:rsidP="00382207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O </w:t>
      </w:r>
      <w:r w:rsidRPr="00796605">
        <w:rPr>
          <w:color w:val="000000"/>
          <w:sz w:val="24"/>
          <w:szCs w:val="24"/>
        </w:rPr>
        <w:t>referid</w:t>
      </w:r>
      <w:r>
        <w:rPr>
          <w:color w:val="000000"/>
          <w:sz w:val="24"/>
          <w:szCs w:val="24"/>
        </w:rPr>
        <w:t xml:space="preserve">o pedido </w:t>
      </w:r>
      <w:r w:rsidRPr="00796605">
        <w:rPr>
          <w:color w:val="000000"/>
          <w:sz w:val="24"/>
          <w:szCs w:val="24"/>
        </w:rPr>
        <w:t xml:space="preserve">prende-se ao fato de que, </w:t>
      </w:r>
      <w:r>
        <w:rPr>
          <w:color w:val="000000"/>
          <w:sz w:val="24"/>
          <w:szCs w:val="24"/>
        </w:rPr>
        <w:t>não há muro em volta do posto de saúde, causando insegurança aos funcionários e pacientes que estão c</w:t>
      </w:r>
      <w:r w:rsidRPr="00382207">
        <w:rPr>
          <w:sz w:val="24"/>
          <w:szCs w:val="24"/>
        </w:rPr>
        <w:t>orrendo</w:t>
      </w:r>
      <w:r w:rsidRPr="00382207">
        <w:rPr>
          <w:sz w:val="24"/>
          <w:szCs w:val="24"/>
          <w:shd w:val="clear" w:color="auto" w:fill="FFFFFF"/>
        </w:rPr>
        <w:t xml:space="preserve"> o risco de ser alvo de vandalismo</w:t>
      </w:r>
      <w:r>
        <w:rPr>
          <w:sz w:val="24"/>
          <w:szCs w:val="24"/>
          <w:shd w:val="clear" w:color="auto" w:fill="FFFFFF"/>
        </w:rPr>
        <w:t>, além de estarem destruindo um patrimônio público.</w:t>
      </w:r>
    </w:p>
    <w:p w:rsidR="00382207" w:rsidRPr="00382207" w:rsidRDefault="00382207" w:rsidP="00382207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382207">
        <w:rPr>
          <w:sz w:val="24"/>
          <w:szCs w:val="24"/>
          <w:shd w:val="clear" w:color="auto" w:fill="FFFFFF"/>
        </w:rPr>
        <w:t>Considerando que o objetivo é melhorar a qualidade de vida da população</w:t>
      </w:r>
      <w:r>
        <w:rPr>
          <w:sz w:val="24"/>
          <w:szCs w:val="24"/>
          <w:shd w:val="clear" w:color="auto" w:fill="FFFFFF"/>
        </w:rPr>
        <w:t>.</w:t>
      </w:r>
    </w:p>
    <w:p w:rsidR="00382207" w:rsidRDefault="00382207" w:rsidP="00382207">
      <w:pPr>
        <w:spacing w:line="360" w:lineRule="atLeast"/>
        <w:ind w:firstLine="2268"/>
        <w:jc w:val="both"/>
        <w:rPr>
          <w:color w:val="000000"/>
          <w:sz w:val="26"/>
          <w:szCs w:val="26"/>
        </w:rPr>
      </w:pPr>
    </w:p>
    <w:p w:rsidR="00382207" w:rsidRDefault="00382207" w:rsidP="00382207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ab/>
      </w:r>
    </w:p>
    <w:p w:rsidR="00382207" w:rsidRDefault="00382207" w:rsidP="00382207"/>
    <w:p w:rsidR="003D0B28" w:rsidRDefault="003D0B28"/>
    <w:sectPr w:rsidR="003D0B28" w:rsidSect="000D6E82">
      <w:headerReference w:type="default" r:id="rId4"/>
      <w:footerReference w:type="default" r:id="rId5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382207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382207" w:rsidP="000D6E82">
    <w:pPr>
      <w:pStyle w:val="Cabealho"/>
      <w:ind w:left="1260"/>
      <w:rPr>
        <w:rFonts w:ascii="Arial Black" w:hAnsi="Arial Black"/>
        <w:b/>
      </w:rPr>
    </w:pPr>
    <w:r w:rsidRPr="00884636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382207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82207"/>
    <w:rsid w:val="00382207"/>
    <w:rsid w:val="003D0B28"/>
    <w:rsid w:val="006519ED"/>
    <w:rsid w:val="00B3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martTagType w:namespaceuri="schemas-houaiss/acao" w:name="h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</cp:revision>
  <dcterms:created xsi:type="dcterms:W3CDTF">2013-08-14T12:54:00Z</dcterms:created>
  <dcterms:modified xsi:type="dcterms:W3CDTF">2013-08-14T13:01:00Z</dcterms:modified>
</cp:coreProperties>
</file>