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B35C2C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614B91">
        <w:rPr>
          <w:b/>
          <w:bCs/>
          <w:color w:val="000000"/>
        </w:rPr>
        <w:t xml:space="preserve"> </w:t>
      </w:r>
      <w:r w:rsidR="004B5F2E">
        <w:rPr>
          <w:b/>
          <w:bCs/>
          <w:color w:val="000000"/>
        </w:rPr>
        <w:t>078</w:t>
      </w:r>
      <w:r w:rsidR="00E3303D">
        <w:rPr>
          <w:b/>
          <w:bCs/>
          <w:color w:val="000000"/>
        </w:rPr>
        <w:t xml:space="preserve"> </w:t>
      </w:r>
      <w:r w:rsidR="00E4601A">
        <w:rPr>
          <w:b/>
          <w:bCs/>
          <w:color w:val="000000"/>
        </w:rPr>
        <w:t xml:space="preserve">/13, DE </w:t>
      </w:r>
      <w:r w:rsidR="004B5F2E">
        <w:rPr>
          <w:b/>
          <w:bCs/>
          <w:color w:val="000000"/>
        </w:rPr>
        <w:t>28</w:t>
      </w:r>
      <w:r w:rsidR="00D91B16" w:rsidRPr="005A0A28">
        <w:rPr>
          <w:b/>
          <w:bCs/>
          <w:color w:val="000000"/>
        </w:rPr>
        <w:t xml:space="preserve"> DE </w:t>
      </w:r>
      <w:r w:rsidR="00AC0E42">
        <w:rPr>
          <w:b/>
          <w:bCs/>
          <w:color w:val="000000"/>
        </w:rPr>
        <w:t>NOVEMBRO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E3303D" w:rsidRPr="005A0A28" w:rsidRDefault="00E3303D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74607F" w:rsidRDefault="00E3303D" w:rsidP="00E3303D">
      <w:pPr>
        <w:autoSpaceDE w:val="0"/>
        <w:autoSpaceDN w:val="0"/>
        <w:adjustRightInd w:val="0"/>
        <w:ind w:left="5245"/>
        <w:jc w:val="both"/>
        <w:rPr>
          <w:color w:val="000000"/>
        </w:rPr>
      </w:pPr>
      <w:r>
        <w:rPr>
          <w:color w:val="000000"/>
        </w:rPr>
        <w:t>Dispõe sobre a criação de calçadas ecológicas em áreas residenciais e comerciais no município de Formosa.</w:t>
      </w:r>
    </w:p>
    <w:p w:rsidR="00E3303D" w:rsidRDefault="00E3303D" w:rsidP="00E3303D">
      <w:pPr>
        <w:autoSpaceDE w:val="0"/>
        <w:autoSpaceDN w:val="0"/>
        <w:adjustRightInd w:val="0"/>
        <w:ind w:left="5245"/>
        <w:jc w:val="both"/>
        <w:rPr>
          <w:color w:val="000000"/>
        </w:rPr>
      </w:pPr>
    </w:p>
    <w:p w:rsidR="00AC0E42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AC0E42" w:rsidRPr="005A0A28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</w:p>
    <w:p w:rsidR="0074607F" w:rsidRDefault="0074607F" w:rsidP="00AC0E42">
      <w:pPr>
        <w:spacing w:before="120" w:after="240"/>
        <w:ind w:firstLine="1418"/>
        <w:jc w:val="both"/>
        <w:rPr>
          <w:b/>
        </w:rPr>
      </w:pPr>
    </w:p>
    <w:p w:rsidR="00AC0E42" w:rsidRPr="00AC0E42" w:rsidRDefault="0074607F" w:rsidP="0074607F">
      <w:pPr>
        <w:tabs>
          <w:tab w:val="left" w:pos="993"/>
        </w:tabs>
        <w:spacing w:before="120" w:after="240"/>
        <w:jc w:val="both"/>
        <w:rPr>
          <w:b/>
        </w:rPr>
      </w:pPr>
      <w:r>
        <w:rPr>
          <w:b/>
        </w:rPr>
        <w:t xml:space="preserve">               </w:t>
      </w:r>
      <w:r w:rsidR="00AC0E42" w:rsidRPr="005A0A28">
        <w:rPr>
          <w:b/>
        </w:rPr>
        <w:t>A Câmara Municipal de Formo</w:t>
      </w:r>
      <w:r w:rsidR="00AC0E42">
        <w:rPr>
          <w:b/>
        </w:rPr>
        <w:t>sa, Estado de Goiás, aprova e eu, Prefeito Municipal, sanciono</w:t>
      </w:r>
      <w:r w:rsidR="00AC0E42" w:rsidRPr="005A0A28">
        <w:rPr>
          <w:b/>
        </w:rPr>
        <w:t xml:space="preserve"> a seguinte Lei:</w:t>
      </w:r>
    </w:p>
    <w:p w:rsidR="0074607F" w:rsidRDefault="00F01DAD" w:rsidP="009722B0">
      <w:pPr>
        <w:pStyle w:val="NormalWeb"/>
        <w:tabs>
          <w:tab w:val="left" w:pos="993"/>
        </w:tabs>
        <w:spacing w:before="240" w:beforeAutospacing="0" w:after="120" w:afterAutospacing="0" w:line="360" w:lineRule="auto"/>
        <w:rPr>
          <w:rStyle w:val="Forte"/>
        </w:rPr>
      </w:pPr>
      <w:r>
        <w:rPr>
          <w:rStyle w:val="Forte"/>
        </w:rPr>
        <w:t xml:space="preserve">                </w:t>
      </w:r>
    </w:p>
    <w:p w:rsidR="00AC0E42" w:rsidRPr="00E3303D" w:rsidRDefault="009722B0" w:rsidP="0062627E">
      <w:pPr>
        <w:pStyle w:val="NormalWeb"/>
        <w:tabs>
          <w:tab w:val="left" w:pos="851"/>
          <w:tab w:val="left" w:pos="993"/>
          <w:tab w:val="left" w:pos="1418"/>
          <w:tab w:val="left" w:pos="1560"/>
        </w:tabs>
        <w:spacing w:before="240" w:beforeAutospacing="0" w:after="120" w:afterAutospacing="0" w:line="360" w:lineRule="auto"/>
        <w:rPr>
          <w:b/>
          <w:bCs/>
        </w:rPr>
      </w:pPr>
      <w:r w:rsidRPr="00E3303D">
        <w:rPr>
          <w:rStyle w:val="Forte"/>
        </w:rPr>
        <w:t xml:space="preserve"> </w:t>
      </w:r>
      <w:r w:rsidR="0062627E" w:rsidRPr="00E3303D">
        <w:rPr>
          <w:rStyle w:val="Forte"/>
        </w:rPr>
        <w:t xml:space="preserve">                </w:t>
      </w:r>
      <w:r w:rsidRPr="00E3303D">
        <w:rPr>
          <w:rStyle w:val="Forte"/>
        </w:rPr>
        <w:t>Art.</w:t>
      </w:r>
      <w:r w:rsidR="00AC0E42" w:rsidRPr="00E3303D">
        <w:rPr>
          <w:rStyle w:val="Forte"/>
        </w:rPr>
        <w:t>1º</w:t>
      </w:r>
      <w:proofErr w:type="gramStart"/>
      <w:r w:rsidR="00AC0E42" w:rsidRPr="00E3303D">
        <w:rPr>
          <w:rStyle w:val="Forte"/>
        </w:rPr>
        <w:t xml:space="preserve"> </w:t>
      </w:r>
      <w:r w:rsidR="00E3303D">
        <w:rPr>
          <w:rStyle w:val="Forte"/>
        </w:rPr>
        <w:t xml:space="preserve"> </w:t>
      </w:r>
      <w:proofErr w:type="gramEnd"/>
      <w:r w:rsidR="007D6804">
        <w:rPr>
          <w:color w:val="333333"/>
          <w:shd w:val="clear" w:color="auto" w:fill="FFFFFF"/>
        </w:rPr>
        <w:t>F</w:t>
      </w:r>
      <w:r w:rsidR="0062627E" w:rsidRPr="00E3303D">
        <w:rPr>
          <w:color w:val="333333"/>
          <w:shd w:val="clear" w:color="auto" w:fill="FFFFFF"/>
        </w:rPr>
        <w:t>ica estabelecida a constituição de Calçadas Ecológicas nas unidades residenciais e comerciais no Município de Formosa</w:t>
      </w:r>
      <w:r w:rsidR="007D6804">
        <w:rPr>
          <w:color w:val="333333"/>
          <w:shd w:val="clear" w:color="auto" w:fill="FFFFFF"/>
        </w:rPr>
        <w:t>, c</w:t>
      </w:r>
      <w:r w:rsidR="007D6804" w:rsidRPr="00E3303D">
        <w:rPr>
          <w:color w:val="333333"/>
          <w:shd w:val="clear" w:color="auto" w:fill="FFFFFF"/>
        </w:rPr>
        <w:t xml:space="preserve">om vistas à recuperação da permeabilidade do solo, do equilíbrio ambiental e </w:t>
      </w:r>
      <w:r w:rsidR="007D6804">
        <w:rPr>
          <w:color w:val="333333"/>
          <w:shd w:val="clear" w:color="auto" w:fill="FFFFFF"/>
        </w:rPr>
        <w:t>da qualidade de vida.</w:t>
      </w:r>
      <w:r w:rsidR="00F01DAD" w:rsidRPr="00E3303D">
        <w:rPr>
          <w:rStyle w:val="Forte"/>
        </w:rPr>
        <w:t xml:space="preserve">               </w:t>
      </w:r>
    </w:p>
    <w:p w:rsidR="0062627E" w:rsidRPr="00E3303D" w:rsidRDefault="00F01DAD" w:rsidP="006A65AA">
      <w:pPr>
        <w:pStyle w:val="NormalWeb"/>
        <w:spacing w:before="240" w:beforeAutospacing="0" w:after="120" w:afterAutospacing="0" w:line="360" w:lineRule="auto"/>
      </w:pPr>
      <w:r w:rsidRPr="00E3303D">
        <w:rPr>
          <w:rStyle w:val="Forte"/>
        </w:rPr>
        <w:t xml:space="preserve">                </w:t>
      </w:r>
      <w:r w:rsidR="00AC0E42" w:rsidRPr="00E3303D">
        <w:rPr>
          <w:rStyle w:val="Forte"/>
        </w:rPr>
        <w:t>Art. 2º</w:t>
      </w:r>
      <w:proofErr w:type="gramStart"/>
      <w:r w:rsidR="00AC0E42" w:rsidRPr="00E3303D">
        <w:rPr>
          <w:rStyle w:val="Forte"/>
        </w:rPr>
        <w:t xml:space="preserve"> </w:t>
      </w:r>
      <w:r w:rsidR="00E3303D">
        <w:rPr>
          <w:rStyle w:val="Forte"/>
        </w:rPr>
        <w:t xml:space="preserve"> </w:t>
      </w:r>
      <w:proofErr w:type="gramEnd"/>
      <w:r w:rsidR="0062627E" w:rsidRPr="00E3303D">
        <w:rPr>
          <w:color w:val="333333"/>
          <w:shd w:val="clear" w:color="auto" w:fill="FFFFFF"/>
        </w:rPr>
        <w:t>O Poder Executivo poderá elaborar projetos básicos de Calçadas Ecológicas que se adaptem a variados tipos de passeios, com as informações técnicas necessárias à sua execução, que ficarão à disposição dos munícipes na</w:t>
      </w:r>
      <w:r w:rsidRPr="00E3303D">
        <w:t xml:space="preserve"> </w:t>
      </w:r>
      <w:r w:rsidR="0062627E" w:rsidRPr="00E3303D">
        <w:t>Secretaria de obras de Urbanismo.</w:t>
      </w:r>
      <w:r w:rsidRPr="00E3303D">
        <w:t xml:space="preserve">               </w:t>
      </w:r>
    </w:p>
    <w:p w:rsidR="00E3303D" w:rsidRPr="00E3303D" w:rsidRDefault="0062627E" w:rsidP="00E3303D">
      <w:pPr>
        <w:pStyle w:val="NormalWeb"/>
        <w:spacing w:before="240" w:beforeAutospacing="0" w:after="120" w:afterAutospacing="0" w:line="360" w:lineRule="auto"/>
        <w:ind w:firstLine="708"/>
        <w:rPr>
          <w:bCs/>
        </w:rPr>
      </w:pPr>
      <w:r w:rsidRPr="00E3303D">
        <w:rPr>
          <w:rStyle w:val="Forte"/>
        </w:rPr>
        <w:t xml:space="preserve">    </w:t>
      </w:r>
      <w:r w:rsidR="00AC0E42" w:rsidRPr="00E3303D">
        <w:rPr>
          <w:rStyle w:val="Forte"/>
        </w:rPr>
        <w:t>Art. 3º</w:t>
      </w:r>
      <w:proofErr w:type="gramStart"/>
      <w:r w:rsidR="00AC0E42" w:rsidRPr="00E3303D">
        <w:rPr>
          <w:rStyle w:val="Forte"/>
        </w:rPr>
        <w:t xml:space="preserve"> </w:t>
      </w:r>
      <w:r w:rsidR="00E3303D">
        <w:rPr>
          <w:rStyle w:val="Forte"/>
        </w:rPr>
        <w:t xml:space="preserve"> </w:t>
      </w:r>
      <w:proofErr w:type="gramEnd"/>
      <w:r w:rsidRPr="00E3303D">
        <w:rPr>
          <w:rStyle w:val="Forte"/>
          <w:b w:val="0"/>
        </w:rPr>
        <w:t>Esta lei equivale apenas para as construções futuras, não sendo obrigatório a adaptação das calçadas já existente</w:t>
      </w:r>
      <w:r w:rsidR="007D6804">
        <w:rPr>
          <w:rStyle w:val="Forte"/>
          <w:b w:val="0"/>
        </w:rPr>
        <w:t>s</w:t>
      </w:r>
      <w:r w:rsidRPr="00E3303D">
        <w:rPr>
          <w:rStyle w:val="Forte"/>
          <w:b w:val="0"/>
        </w:rPr>
        <w:t>.</w:t>
      </w:r>
    </w:p>
    <w:p w:rsidR="00AC0E42" w:rsidRDefault="009B5EED" w:rsidP="0062627E">
      <w:pPr>
        <w:pStyle w:val="NormalWeb"/>
        <w:spacing w:before="240" w:beforeAutospacing="0" w:after="120" w:afterAutospacing="0" w:line="360" w:lineRule="auto"/>
      </w:pPr>
      <w:r w:rsidRPr="00E3303D">
        <w:rPr>
          <w:b/>
        </w:rPr>
        <w:t xml:space="preserve">                Art.4º</w:t>
      </w:r>
      <w:proofErr w:type="gramStart"/>
      <w:r w:rsidR="00E3303D">
        <w:rPr>
          <w:b/>
        </w:rPr>
        <w:t xml:space="preserve">  </w:t>
      </w:r>
      <w:proofErr w:type="gramEnd"/>
      <w:r w:rsidR="00E3303D" w:rsidRPr="00E3303D">
        <w:t>Os proprietários de imóveis residenciais dos novos loteamentos, dos loteamentos a serem regularizados e dos passeios públicos em área residencial que precisarem ser reconstruídos, serão obrigados a pavimentar o passeio público destinando o mínimo de 20% (vinte por cento) liv</w:t>
      </w:r>
      <w:r w:rsidR="00E3303D">
        <w:t>re, para permeabilidade do solo.</w:t>
      </w:r>
    </w:p>
    <w:p w:rsidR="00E3303D" w:rsidRDefault="00E3303D" w:rsidP="0062627E">
      <w:pPr>
        <w:pStyle w:val="NormalWeb"/>
        <w:spacing w:before="240" w:beforeAutospacing="0" w:after="120" w:afterAutospacing="0" w:line="360" w:lineRule="auto"/>
      </w:pPr>
      <w:r>
        <w:tab/>
        <w:t xml:space="preserve">     </w:t>
      </w:r>
      <w:r>
        <w:rPr>
          <w:b/>
        </w:rPr>
        <w:t>Art.5</w:t>
      </w:r>
      <w:r w:rsidRPr="00E3303D">
        <w:rPr>
          <w:b/>
        </w:rPr>
        <w:t>º</w:t>
      </w:r>
      <w:proofErr w:type="gramStart"/>
      <w:r>
        <w:rPr>
          <w:b/>
        </w:rPr>
        <w:t xml:space="preserve">  </w:t>
      </w:r>
      <w:proofErr w:type="gramEnd"/>
      <w:r w:rsidRPr="00E3303D">
        <w:t>Os proprietários poderão plantar na área destinada para permeabilidade do solo, vegetação rasteira ou utilizar-se de materiais que permitam a absorção das águas.</w:t>
      </w:r>
    </w:p>
    <w:p w:rsidR="00E3303D" w:rsidRPr="00E3303D" w:rsidRDefault="00E3303D" w:rsidP="0062627E">
      <w:pPr>
        <w:pStyle w:val="NormalWeb"/>
        <w:spacing w:before="240" w:beforeAutospacing="0" w:after="120" w:afterAutospacing="0" w:line="360" w:lineRule="auto"/>
      </w:pPr>
      <w:r>
        <w:tab/>
        <w:t xml:space="preserve">    </w:t>
      </w:r>
      <w:r>
        <w:rPr>
          <w:b/>
        </w:rPr>
        <w:t>Art.6</w:t>
      </w:r>
      <w:r w:rsidRPr="00E3303D">
        <w:rPr>
          <w:b/>
        </w:rPr>
        <w:t>º</w:t>
      </w:r>
      <w:proofErr w:type="gramStart"/>
      <w:r>
        <w:rPr>
          <w:b/>
        </w:rPr>
        <w:t xml:space="preserve">  </w:t>
      </w:r>
      <w:proofErr w:type="gramEnd"/>
      <w:r w:rsidRPr="00E3303D">
        <w:t>Esta Lei entra em vigor na data de sua publicação.</w:t>
      </w:r>
    </w:p>
    <w:p w:rsidR="00AC0E42" w:rsidRPr="00E3303D" w:rsidRDefault="00AC0E42" w:rsidP="00AC0E42">
      <w:pPr>
        <w:pStyle w:val="NormalWeb"/>
        <w:spacing w:before="240" w:beforeAutospacing="0" w:after="120" w:afterAutospacing="0" w:line="360" w:lineRule="auto"/>
        <w:jc w:val="both"/>
      </w:pPr>
    </w:p>
    <w:p w:rsidR="009722B0" w:rsidRPr="00E3303D" w:rsidRDefault="006A65AA" w:rsidP="006A65AA">
      <w:pPr>
        <w:spacing w:line="360" w:lineRule="auto"/>
        <w:ind w:firstLine="851"/>
        <w:jc w:val="both"/>
      </w:pPr>
      <w:r w:rsidRPr="00E3303D">
        <w:lastRenderedPageBreak/>
        <w:t xml:space="preserve"> </w:t>
      </w:r>
    </w:p>
    <w:p w:rsidR="000C6399" w:rsidRPr="00E3303D" w:rsidRDefault="006A65AA" w:rsidP="00646EFD">
      <w:pPr>
        <w:spacing w:line="360" w:lineRule="auto"/>
        <w:ind w:firstLine="851"/>
        <w:jc w:val="both"/>
      </w:pPr>
      <w:r w:rsidRPr="00E3303D">
        <w:t xml:space="preserve"> </w:t>
      </w:r>
      <w:r w:rsidR="00AC0E42" w:rsidRPr="00E3303D">
        <w:t>Sala das Sessões da Câmara Municipal de For</w:t>
      </w:r>
      <w:r w:rsidR="00F01DAD" w:rsidRPr="00E3303D">
        <w:t>mosa, ___ de _____________</w:t>
      </w:r>
      <w:r w:rsidR="000F4B5F" w:rsidRPr="00E3303D">
        <w:t xml:space="preserve"> de 2013</w:t>
      </w:r>
      <w:r w:rsidR="00AC0E42" w:rsidRPr="00E3303D">
        <w:t>.</w:t>
      </w:r>
    </w:p>
    <w:p w:rsidR="00D91B16" w:rsidRPr="005A0A28" w:rsidRDefault="00646EFD" w:rsidP="00657FC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</w:p>
    <w:p w:rsidR="0074607F" w:rsidRDefault="00E961E3" w:rsidP="00E3303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/>
        </w:rPr>
      </w:pPr>
      <w:r>
        <w:rPr>
          <w:bCs/>
          <w:color w:val="000000"/>
        </w:rPr>
        <w:t xml:space="preserve">                     </w:t>
      </w:r>
    </w:p>
    <w:p w:rsidR="00D033CC" w:rsidRPr="00D033CC" w:rsidRDefault="00D91B16" w:rsidP="00D033CC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  <w:r w:rsidRPr="00A250F0">
        <w:rPr>
          <w:b/>
        </w:rPr>
        <w:t>JUSTIFICATIVA</w:t>
      </w:r>
    </w:p>
    <w:p w:rsidR="0074607F" w:rsidRDefault="0074607F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D033CC" w:rsidRDefault="00A61558" w:rsidP="00A6155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 referido projeto tem com</w:t>
      </w:r>
      <w:r w:rsidR="00565901">
        <w:t>o</w:t>
      </w:r>
      <w:r>
        <w:t xml:space="preserve"> objetivo </w:t>
      </w:r>
      <w:r w:rsidR="007D13D0" w:rsidRPr="007D13D0">
        <w:t>recuperar a permeabilidade do solo e o equilíbrio ambiental, melhorando a atmosfera da cidade</w:t>
      </w:r>
      <w:r w:rsidR="007D13D0">
        <w:t>.</w:t>
      </w:r>
    </w:p>
    <w:p w:rsidR="00627E7C" w:rsidRDefault="00627E7C" w:rsidP="00627E7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27E7C">
        <w:t>As calçadas desenvolvem um papel importante na circulação de pessoas dentro de uma sociedade.</w:t>
      </w:r>
      <w:r>
        <w:t xml:space="preserve"> Além de não cumprir o seu papel de proteção aos cidadãos que nela </w:t>
      </w:r>
      <w:proofErr w:type="gramStart"/>
      <w:r>
        <w:t>circulam,</w:t>
      </w:r>
      <w:proofErr w:type="gramEnd"/>
      <w:r>
        <w:t xml:space="preserve"> as calçadas hoje não têm contribuído em nada para a preservação do meio ambiente. São construídas com materiais impermeáveis, como concreto, que dificulta a drenagem de água pelo solo, causando entre outros problemas, as enchentes, devido à dificuldade de escoamento.</w:t>
      </w:r>
    </w:p>
    <w:p w:rsidR="000C6399" w:rsidRDefault="00627E7C" w:rsidP="00646EF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Nas calçadas ecológicas, os revestimentos impermeáveis são substituídos por sistemas </w:t>
      </w:r>
      <w:proofErr w:type="spellStart"/>
      <w:r>
        <w:t>drenantes</w:t>
      </w:r>
      <w:proofErr w:type="spellEnd"/>
      <w:r>
        <w:t xml:space="preserve"> revestidos com material porosos ou com juntas de assentamento que permitem a percolação de água superficial e o retorno desta ao lençol freático.</w:t>
      </w:r>
      <w:r w:rsidR="00693C07">
        <w:t xml:space="preserve"> Daí a importância deste projeto.</w:t>
      </w:r>
    </w:p>
    <w:p w:rsidR="00A15F05" w:rsidRDefault="00A15F05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6C3C04" w:rsidRDefault="000C6399" w:rsidP="000C6399">
      <w:pPr>
        <w:autoSpaceDE w:val="0"/>
        <w:autoSpaceDN w:val="0"/>
        <w:adjustRightInd w:val="0"/>
        <w:spacing w:before="100" w:beforeAutospacing="1" w:after="100" w:afterAutospacing="1" w:line="360" w:lineRule="auto"/>
      </w:pPr>
      <w:r>
        <w:t xml:space="preserve">                                                        </w:t>
      </w:r>
      <w:r w:rsidRPr="000C6399">
        <w:rPr>
          <w:noProof/>
        </w:rPr>
        <w:drawing>
          <wp:inline distT="0" distB="0" distL="0" distR="0">
            <wp:extent cx="1527175" cy="957580"/>
            <wp:effectExtent l="19050" t="0" r="0" b="0"/>
            <wp:docPr id="7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04" w:rsidRPr="000C6399" w:rsidRDefault="000C6399" w:rsidP="000C6399">
      <w:pPr>
        <w:autoSpaceDE w:val="0"/>
        <w:autoSpaceDN w:val="0"/>
        <w:adjustRightInd w:val="0"/>
        <w:spacing w:line="360" w:lineRule="auto"/>
        <w:ind w:left="1416"/>
      </w:pPr>
      <w:r>
        <w:rPr>
          <w:bCs/>
          <w:color w:val="000000"/>
        </w:rPr>
        <w:t xml:space="preserve">     </w:t>
      </w:r>
      <w:r w:rsidR="006C3C04" w:rsidRPr="005A0A28">
        <w:rPr>
          <w:bCs/>
          <w:color w:val="000000"/>
        </w:rPr>
        <w:t>_______________________________________________________</w:t>
      </w:r>
    </w:p>
    <w:p w:rsidR="006C3C04" w:rsidRDefault="006C3C04" w:rsidP="001047C8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1047C8" w:rsidRPr="005A0A28" w:rsidRDefault="00BB04BB" w:rsidP="001047C8">
      <w:pPr>
        <w:spacing w:line="360" w:lineRule="auto"/>
        <w:ind w:firstLine="709"/>
        <w:jc w:val="center"/>
        <w:rPr>
          <w:b/>
        </w:rPr>
      </w:pPr>
      <w:r>
        <w:rPr>
          <w:b/>
        </w:rPr>
        <w:t>V</w:t>
      </w:r>
      <w:r w:rsidR="001047C8">
        <w:rPr>
          <w:b/>
        </w:rPr>
        <w:t>ereador</w:t>
      </w:r>
    </w:p>
    <w:sectPr w:rsidR="001047C8" w:rsidRPr="005A0A28" w:rsidSect="004E10BF">
      <w:headerReference w:type="default" r:id="rId8"/>
      <w:footerReference w:type="default" r:id="rId9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AC" w:rsidRDefault="009A10AC" w:rsidP="00B94966">
      <w:r>
        <w:separator/>
      </w:r>
    </w:p>
  </w:endnote>
  <w:endnote w:type="continuationSeparator" w:id="0">
    <w:p w:rsidR="009A10AC" w:rsidRDefault="009A10AC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9A10AC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AC" w:rsidRDefault="009A10AC" w:rsidP="00B94966">
      <w:r>
        <w:separator/>
      </w:r>
    </w:p>
  </w:footnote>
  <w:footnote w:type="continuationSeparator" w:id="0">
    <w:p w:rsidR="009A10AC" w:rsidRDefault="009A10AC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FC4905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FC49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FC4905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7D680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9A10A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B50"/>
    <w:multiLevelType w:val="hybridMultilevel"/>
    <w:tmpl w:val="D0CE15F2"/>
    <w:lvl w:ilvl="0" w:tplc="24C61280">
      <w:start w:val="1"/>
      <w:numFmt w:val="upperRoman"/>
      <w:lvlText w:val="%1-"/>
      <w:lvlJc w:val="left"/>
      <w:pPr>
        <w:ind w:left="3554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">
    <w:nsid w:val="2E692634"/>
    <w:multiLevelType w:val="hybridMultilevel"/>
    <w:tmpl w:val="07C42C5C"/>
    <w:lvl w:ilvl="0" w:tplc="45A2C654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F26EFF"/>
    <w:multiLevelType w:val="hybridMultilevel"/>
    <w:tmpl w:val="82CE7DC4"/>
    <w:lvl w:ilvl="0" w:tplc="8BDCF77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3F932FB9"/>
    <w:multiLevelType w:val="hybridMultilevel"/>
    <w:tmpl w:val="07DCF3EA"/>
    <w:lvl w:ilvl="0" w:tplc="DC5E9BF4">
      <w:start w:val="1"/>
      <w:numFmt w:val="upperRoman"/>
      <w:lvlText w:val="%1-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556B8F"/>
    <w:multiLevelType w:val="hybridMultilevel"/>
    <w:tmpl w:val="1D3A7930"/>
    <w:lvl w:ilvl="0" w:tplc="9B186366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74394A"/>
    <w:multiLevelType w:val="hybridMultilevel"/>
    <w:tmpl w:val="4A46D90A"/>
    <w:lvl w:ilvl="0" w:tplc="D74029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3210670"/>
    <w:multiLevelType w:val="hybridMultilevel"/>
    <w:tmpl w:val="49D04378"/>
    <w:lvl w:ilvl="0" w:tplc="6F627C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9D660C3"/>
    <w:multiLevelType w:val="hybridMultilevel"/>
    <w:tmpl w:val="B75E3A14"/>
    <w:lvl w:ilvl="0" w:tplc="5D2A6C5E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C80DCA"/>
    <w:multiLevelType w:val="hybridMultilevel"/>
    <w:tmpl w:val="9A728560"/>
    <w:lvl w:ilvl="0" w:tplc="1FFEDB48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0236C"/>
    <w:rsid w:val="000371E8"/>
    <w:rsid w:val="000428BC"/>
    <w:rsid w:val="00071B9C"/>
    <w:rsid w:val="00077966"/>
    <w:rsid w:val="00080B24"/>
    <w:rsid w:val="000C26BC"/>
    <w:rsid w:val="000C6399"/>
    <w:rsid w:val="000D0510"/>
    <w:rsid w:val="000D3F54"/>
    <w:rsid w:val="000D6E15"/>
    <w:rsid w:val="000F4B5F"/>
    <w:rsid w:val="0010134C"/>
    <w:rsid w:val="001047C8"/>
    <w:rsid w:val="001107D2"/>
    <w:rsid w:val="00140F98"/>
    <w:rsid w:val="00180290"/>
    <w:rsid w:val="001E30AB"/>
    <w:rsid w:val="002055E7"/>
    <w:rsid w:val="00224F44"/>
    <w:rsid w:val="002526C6"/>
    <w:rsid w:val="00265B16"/>
    <w:rsid w:val="00271E03"/>
    <w:rsid w:val="0029141D"/>
    <w:rsid w:val="00296FF8"/>
    <w:rsid w:val="0032131D"/>
    <w:rsid w:val="00326C8B"/>
    <w:rsid w:val="00396F31"/>
    <w:rsid w:val="003B480F"/>
    <w:rsid w:val="003B6271"/>
    <w:rsid w:val="003D1251"/>
    <w:rsid w:val="00423310"/>
    <w:rsid w:val="004B5F2E"/>
    <w:rsid w:val="00525CE0"/>
    <w:rsid w:val="0055013A"/>
    <w:rsid w:val="00565901"/>
    <w:rsid w:val="005815FC"/>
    <w:rsid w:val="00582883"/>
    <w:rsid w:val="00582958"/>
    <w:rsid w:val="005C5DBB"/>
    <w:rsid w:val="005F0E38"/>
    <w:rsid w:val="00614B91"/>
    <w:rsid w:val="0062279B"/>
    <w:rsid w:val="0062627E"/>
    <w:rsid w:val="00627E7C"/>
    <w:rsid w:val="0063012A"/>
    <w:rsid w:val="00633641"/>
    <w:rsid w:val="00646EFD"/>
    <w:rsid w:val="00657FC2"/>
    <w:rsid w:val="00674B1B"/>
    <w:rsid w:val="00693C07"/>
    <w:rsid w:val="006A47D2"/>
    <w:rsid w:val="006A65AA"/>
    <w:rsid w:val="006C3C04"/>
    <w:rsid w:val="006E26F8"/>
    <w:rsid w:val="0074607F"/>
    <w:rsid w:val="00753908"/>
    <w:rsid w:val="0077017B"/>
    <w:rsid w:val="007A356C"/>
    <w:rsid w:val="007A5EA3"/>
    <w:rsid w:val="007C2163"/>
    <w:rsid w:val="007D13D0"/>
    <w:rsid w:val="007D6804"/>
    <w:rsid w:val="007F407F"/>
    <w:rsid w:val="00837F50"/>
    <w:rsid w:val="008A19A5"/>
    <w:rsid w:val="008B19C4"/>
    <w:rsid w:val="0090508F"/>
    <w:rsid w:val="009722B0"/>
    <w:rsid w:val="009A10AC"/>
    <w:rsid w:val="009B5EED"/>
    <w:rsid w:val="00A15F05"/>
    <w:rsid w:val="00A3132F"/>
    <w:rsid w:val="00A325EC"/>
    <w:rsid w:val="00A45570"/>
    <w:rsid w:val="00A610C8"/>
    <w:rsid w:val="00A61558"/>
    <w:rsid w:val="00A669C6"/>
    <w:rsid w:val="00A94E4A"/>
    <w:rsid w:val="00AC0E42"/>
    <w:rsid w:val="00B31D95"/>
    <w:rsid w:val="00B35C2C"/>
    <w:rsid w:val="00B4662A"/>
    <w:rsid w:val="00B537F2"/>
    <w:rsid w:val="00B75B30"/>
    <w:rsid w:val="00B81E54"/>
    <w:rsid w:val="00B94966"/>
    <w:rsid w:val="00BB04BB"/>
    <w:rsid w:val="00BC6203"/>
    <w:rsid w:val="00C16AC5"/>
    <w:rsid w:val="00C16FE0"/>
    <w:rsid w:val="00C41CDD"/>
    <w:rsid w:val="00C650EC"/>
    <w:rsid w:val="00C75260"/>
    <w:rsid w:val="00C806A8"/>
    <w:rsid w:val="00CF63A3"/>
    <w:rsid w:val="00D00E51"/>
    <w:rsid w:val="00D033CC"/>
    <w:rsid w:val="00D556BD"/>
    <w:rsid w:val="00D6258B"/>
    <w:rsid w:val="00D91B16"/>
    <w:rsid w:val="00DC4BD3"/>
    <w:rsid w:val="00E3303D"/>
    <w:rsid w:val="00E4601A"/>
    <w:rsid w:val="00E82525"/>
    <w:rsid w:val="00E82BB8"/>
    <w:rsid w:val="00E961E3"/>
    <w:rsid w:val="00EA600D"/>
    <w:rsid w:val="00EB1144"/>
    <w:rsid w:val="00EB7410"/>
    <w:rsid w:val="00F01DAD"/>
    <w:rsid w:val="00F42C73"/>
    <w:rsid w:val="00F44389"/>
    <w:rsid w:val="00F60325"/>
    <w:rsid w:val="00F85AD1"/>
    <w:rsid w:val="00FB28D9"/>
    <w:rsid w:val="00FC4905"/>
    <w:rsid w:val="00FF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AC0E42"/>
    <w:rPr>
      <w:b/>
      <w:bCs/>
    </w:rPr>
  </w:style>
  <w:style w:type="paragraph" w:styleId="NormalWeb">
    <w:name w:val="Normal (Web)"/>
    <w:basedOn w:val="Normal"/>
    <w:uiPriority w:val="99"/>
    <w:unhideWhenUsed/>
    <w:rsid w:val="00AC0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60</cp:revision>
  <cp:lastPrinted>2013-02-28T11:13:00Z</cp:lastPrinted>
  <dcterms:created xsi:type="dcterms:W3CDTF">2013-02-28T11:01:00Z</dcterms:created>
  <dcterms:modified xsi:type="dcterms:W3CDTF">2013-12-02T16:37:00Z</dcterms:modified>
</cp:coreProperties>
</file>