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D0" w:rsidRDefault="00FF22D0" w:rsidP="00FF22D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>PROJETO DE DECRETO LEGISLATIVO N.º</w:t>
      </w:r>
      <w:r w:rsidR="00A243D8">
        <w:rPr>
          <w:b/>
          <w:bCs/>
          <w:color w:val="000000"/>
        </w:rPr>
        <w:t xml:space="preserve"> 076</w:t>
      </w:r>
      <w:r w:rsidRPr="00DF0884">
        <w:rPr>
          <w:b/>
          <w:bCs/>
          <w:color w:val="000000"/>
        </w:rPr>
        <w:t xml:space="preserve"> / 13 – </w:t>
      </w:r>
      <w:r>
        <w:rPr>
          <w:b/>
          <w:bCs/>
          <w:color w:val="000000"/>
        </w:rPr>
        <w:t>ZL,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07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</w:rPr>
        <w:t>OUTUBRO</w:t>
      </w:r>
      <w:r w:rsidRPr="00DF0884">
        <w:rPr>
          <w:b/>
          <w:bCs/>
          <w:color w:val="000000"/>
        </w:rPr>
        <w:t xml:space="preserve"> DE 2013.</w:t>
      </w:r>
    </w:p>
    <w:p w:rsidR="00FF22D0" w:rsidRPr="00DF0884" w:rsidRDefault="00FF22D0" w:rsidP="00FF22D0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0884">
        <w:rPr>
          <w:bCs/>
          <w:color w:val="000000"/>
        </w:rPr>
        <w:t xml:space="preserve">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>
        <w:rPr>
          <w:color w:val="000000"/>
        </w:rPr>
        <w:t xml:space="preserve"> Formosense ao Sr. Francisco Nicácio Pereira</w:t>
      </w:r>
      <w:r>
        <w:rPr>
          <w:bCs/>
          <w:color w:val="000000"/>
        </w:rPr>
        <w:t>.</w:t>
      </w:r>
      <w:r w:rsidRPr="00DF0884">
        <w:rPr>
          <w:bCs/>
          <w:color w:val="000000"/>
        </w:rPr>
        <w:t xml:space="preserve">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</w:p>
    <w:p w:rsidR="00FF22D0" w:rsidRPr="00DF0884" w:rsidRDefault="00FF22D0" w:rsidP="00FF22D0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FF22D0" w:rsidRPr="00DF0884" w:rsidRDefault="00FF22D0" w:rsidP="00FF22D0">
      <w:pPr>
        <w:autoSpaceDE w:val="0"/>
        <w:autoSpaceDN w:val="0"/>
        <w:adjustRightInd w:val="0"/>
        <w:jc w:val="right"/>
        <w:rPr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Pr="00786792">
        <w:t>Zequinha</w:t>
      </w:r>
      <w:r>
        <w:t xml:space="preserve"> Leiloeiro</w:t>
      </w: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FF22D0" w:rsidRPr="008C3B3F" w:rsidRDefault="00FF22D0" w:rsidP="00FF22D0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FF22D0" w:rsidRPr="00DF0884" w:rsidRDefault="00FF22D0" w:rsidP="00FF22D0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FF22D0" w:rsidRPr="00DF0884" w:rsidRDefault="00FF22D0" w:rsidP="00FF22D0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 xml:space="preserve">tulo de </w:t>
      </w:r>
      <w:r w:rsidRPr="00B13E7B">
        <w:rPr>
          <w:rFonts w:cs="Times New Roman"/>
        </w:rPr>
        <w:t xml:space="preserve">Cidadão Formosense ao Senhor </w:t>
      </w:r>
      <w:r>
        <w:rPr>
          <w:color w:val="000000"/>
        </w:rPr>
        <w:t>Francisco Nicácio Pereira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FF22D0" w:rsidRPr="00DF0884" w:rsidRDefault="00FF22D0" w:rsidP="00FF22D0">
      <w:pPr>
        <w:ind w:firstLine="1134"/>
        <w:jc w:val="both"/>
        <w:rPr>
          <w:color w:val="000000"/>
        </w:rPr>
      </w:pPr>
    </w:p>
    <w:p w:rsidR="00FF22D0" w:rsidRPr="00DF0884" w:rsidRDefault="00FF22D0" w:rsidP="00FF22D0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</w:t>
      </w:r>
      <w:r w:rsidRPr="00B13E7B">
        <w:t>ser entregue ao homenageado, em</w:t>
      </w:r>
      <w:r w:rsidRPr="00DF0884">
        <w:rPr>
          <w:color w:val="000000"/>
        </w:rPr>
        <w:t xml:space="preserve"> Sessão Solene da Câmara Municipal</w:t>
      </w:r>
      <w:r>
        <w:rPr>
          <w:color w:val="000000"/>
        </w:rPr>
        <w:t>, inclusive o respectivo D</w:t>
      </w:r>
      <w:r w:rsidRPr="00DF0884">
        <w:rPr>
          <w:color w:val="000000"/>
        </w:rPr>
        <w:t>iploma.</w:t>
      </w: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 entrará em vigor na data de sua publicação.</w:t>
      </w:r>
    </w:p>
    <w:p w:rsidR="00FF22D0" w:rsidRPr="00DF0884" w:rsidRDefault="00FF22D0" w:rsidP="00FF22D0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22D0" w:rsidRPr="00DF0884" w:rsidRDefault="00FF22D0" w:rsidP="00FF22D0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FF22D0" w:rsidRPr="00DF0884" w:rsidRDefault="00FF22D0" w:rsidP="00FF22D0">
      <w:pPr>
        <w:autoSpaceDE w:val="0"/>
        <w:autoSpaceDN w:val="0"/>
        <w:adjustRightInd w:val="0"/>
        <w:jc w:val="right"/>
        <w:rPr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both"/>
        <w:rPr>
          <w:color w:val="000000"/>
        </w:rPr>
      </w:pPr>
    </w:p>
    <w:p w:rsidR="00FF22D0" w:rsidRDefault="00FF22D0" w:rsidP="00FF22D0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F22D0" w:rsidRDefault="00FF22D0" w:rsidP="00FF22D0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F22D0" w:rsidRPr="00DF0884" w:rsidRDefault="00FF22D0" w:rsidP="00FF22D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FF22D0" w:rsidRPr="00786792" w:rsidRDefault="00FF22D0" w:rsidP="00FF22D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JOSÉ APARECIDO DE SOUSA LEITE</w:t>
      </w:r>
    </w:p>
    <w:p w:rsidR="00FF22D0" w:rsidRPr="00DF0884" w:rsidRDefault="00FF22D0" w:rsidP="00FF22D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  <w:r>
        <w:rPr>
          <w:bCs/>
          <w:color w:val="000000"/>
        </w:rPr>
        <w:t xml:space="preserve"> Zequinha Leiloeiro</w:t>
      </w:r>
    </w:p>
    <w:p w:rsidR="00FF22D0" w:rsidRDefault="00FF22D0" w:rsidP="00FF22D0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  <w:r>
        <w:rPr>
          <w:b/>
        </w:rPr>
        <w:t>BIOGRAFIA</w:t>
      </w: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D21977" w:rsidRDefault="00FF22D0" w:rsidP="006F7B3E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Francisco Nicácio Pereira nasce</w:t>
      </w:r>
      <w:r w:rsidR="0042476C">
        <w:rPr>
          <w:color w:val="000000"/>
        </w:rPr>
        <w:t xml:space="preserve">u no dia 20 de outubro de 1976, </w:t>
      </w:r>
      <w:r w:rsidR="004F7227">
        <w:rPr>
          <w:color w:val="000000"/>
        </w:rPr>
        <w:t xml:space="preserve">natural da Paraíba </w:t>
      </w:r>
      <w:r w:rsidR="00D21977">
        <w:rPr>
          <w:color w:val="000000"/>
        </w:rPr>
        <w:t>–</w:t>
      </w:r>
      <w:r w:rsidR="004F7227">
        <w:rPr>
          <w:color w:val="000000"/>
        </w:rPr>
        <w:t xml:space="preserve"> PB</w:t>
      </w:r>
      <w:r w:rsidR="00D21977">
        <w:rPr>
          <w:color w:val="000000"/>
        </w:rPr>
        <w:t>, filho de Joaquim Nicácio Pereira e Maria Floriana da Silva. Casado com Gerlane de Souza Nicácio, com quem teve dois filhos, sendo Fabrício Nicácio de Souza e Fernanda Nicácio de Souza.</w:t>
      </w:r>
    </w:p>
    <w:p w:rsidR="00D21977" w:rsidRDefault="00D21977" w:rsidP="006F7B3E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  <w:jc w:val="both"/>
        <w:rPr>
          <w:bCs/>
          <w:color w:val="000000"/>
        </w:rPr>
      </w:pPr>
      <w:r>
        <w:rPr>
          <w:color w:val="000000"/>
        </w:rPr>
        <w:t>Ao inicio dos anos 90, saiu da Paraíba para Brasília, após muito tempo de trabalho, mudou se para a cidade de Formosa – GO, onde reside há 12 anos</w:t>
      </w:r>
      <w:r>
        <w:rPr>
          <w:bCs/>
          <w:color w:val="000000"/>
        </w:rPr>
        <w:t xml:space="preserve">, </w:t>
      </w:r>
      <w:r w:rsidR="006F7B3E">
        <w:rPr>
          <w:bCs/>
          <w:color w:val="000000"/>
        </w:rPr>
        <w:t xml:space="preserve">tendo como profissão, Animador e recreador infantil (Palhaço), </w:t>
      </w:r>
      <w:r>
        <w:rPr>
          <w:bCs/>
          <w:color w:val="000000"/>
        </w:rPr>
        <w:t>trabalhando, brincando e divertindo as crianças formosenses. A partir daí constituiu a empresa ´´ Palhaço Fest`` e depois de ter feito vários eventos para inúmeras empresas, conseguiu assim se estabilizar</w:t>
      </w:r>
      <w:r w:rsidR="006F7B3E">
        <w:rPr>
          <w:bCs/>
          <w:color w:val="000000"/>
        </w:rPr>
        <w:t>. Atualmente fixou residência no bairro Formosinha, próximo ao colégio Visão, onde seus filhos estudam desde 2008, para honra e glória do Senhor Jesus. Pois tudo o que possuiu até hoje, agradece a Deus e a todos aqueles que compartilharam da alegria e o bem estar social de uma grande família que é a cidade de Formosa.</w:t>
      </w:r>
    </w:p>
    <w:p w:rsidR="00FF22D0" w:rsidRDefault="00FF22D0" w:rsidP="00FF22D0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</w:pPr>
      <w:r w:rsidRPr="00DF0884">
        <w:rPr>
          <w:bCs/>
          <w:color w:val="000000"/>
        </w:rPr>
        <w:t xml:space="preserve">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</w:p>
    <w:p w:rsidR="00FF22D0" w:rsidRDefault="00FF22D0" w:rsidP="00FF22D0">
      <w:pPr>
        <w:jc w:val="both"/>
      </w:pPr>
    </w:p>
    <w:p w:rsidR="00346ECC" w:rsidRDefault="00BB012D"/>
    <w:sectPr w:rsidR="00346ECC" w:rsidSect="00840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2D" w:rsidRDefault="00BB012D" w:rsidP="009B6B92">
      <w:r>
        <w:separator/>
      </w:r>
    </w:p>
  </w:endnote>
  <w:endnote w:type="continuationSeparator" w:id="1">
    <w:p w:rsidR="00BB012D" w:rsidRDefault="00BB012D" w:rsidP="009B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BB01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BB012D">
    <w:pPr>
      <w:pStyle w:val="Rodap"/>
      <w:pBdr>
        <w:bottom w:val="single" w:sz="12" w:space="1" w:color="auto"/>
      </w:pBdr>
    </w:pPr>
  </w:p>
  <w:p w:rsidR="00334FAA" w:rsidRPr="00840D61" w:rsidRDefault="009632D5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9632D5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BB01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2D" w:rsidRDefault="00BB012D" w:rsidP="009B6B92">
      <w:r>
        <w:separator/>
      </w:r>
    </w:p>
  </w:footnote>
  <w:footnote w:type="continuationSeparator" w:id="1">
    <w:p w:rsidR="00BB012D" w:rsidRDefault="00BB012D" w:rsidP="009B6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BB01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9B6B92" w:rsidP="00840D61">
    <w:pPr>
      <w:pStyle w:val="Cabealho"/>
      <w:ind w:left="1260"/>
      <w:rPr>
        <w:rFonts w:ascii="Arial Black" w:hAnsi="Arial Black"/>
        <w:b/>
        <w:sz w:val="20"/>
      </w:rPr>
    </w:pPr>
    <w:r w:rsidRPr="009B6B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6192;visibility:visible" wrapcoords="0 0 0 20982 21143 20982 21143 0 0 0">
          <v:imagedata r:id="rId1" o:title="brasão" grayscale="t"/>
          <w10:wrap type="through"/>
        </v:shape>
      </w:pict>
    </w:r>
    <w:r w:rsidR="009632D5" w:rsidRPr="000539B9">
      <w:rPr>
        <w:rFonts w:ascii="Arial Black" w:hAnsi="Arial Black"/>
        <w:b/>
        <w:sz w:val="20"/>
      </w:rPr>
      <w:t>ESTADO DE GOIÁS</w:t>
    </w:r>
  </w:p>
  <w:p w:rsidR="00334FAA" w:rsidRPr="000539B9" w:rsidRDefault="009B6B92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9B6B9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9B6B92">
                <w:r>
                  <w:fldChar w:fldCharType="begin"/>
                </w:r>
                <w:r w:rsidR="009632D5">
                  <w:instrText>PAGE   \* MERGEFORMAT</w:instrText>
                </w:r>
                <w:r>
                  <w:fldChar w:fldCharType="separate"/>
                </w:r>
                <w:r w:rsidR="00A243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9632D5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9632D5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BB012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BB01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F22D0"/>
    <w:rsid w:val="00357A33"/>
    <w:rsid w:val="0042476C"/>
    <w:rsid w:val="004F7227"/>
    <w:rsid w:val="006F7B3E"/>
    <w:rsid w:val="007B12C0"/>
    <w:rsid w:val="009632D5"/>
    <w:rsid w:val="009B6B92"/>
    <w:rsid w:val="00A243D8"/>
    <w:rsid w:val="00B01A9B"/>
    <w:rsid w:val="00B72830"/>
    <w:rsid w:val="00BB012D"/>
    <w:rsid w:val="00D21977"/>
    <w:rsid w:val="00FF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F22D0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F22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F2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2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F22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Micro_01</dc:creator>
  <cp:keywords/>
  <dc:description/>
  <cp:lastModifiedBy>Micro_01</cp:lastModifiedBy>
  <cp:revision>3</cp:revision>
  <dcterms:created xsi:type="dcterms:W3CDTF">2013-10-07T11:31:00Z</dcterms:created>
  <dcterms:modified xsi:type="dcterms:W3CDTF">2013-10-08T12:59:00Z</dcterms:modified>
</cp:coreProperties>
</file>